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A33" w:rsidRDefault="00A60A33" w:rsidP="00F025C9">
      <w:pPr>
        <w:jc w:val="right"/>
        <w:rPr>
          <w:i/>
          <w:iCs/>
          <w:sz w:val="20"/>
          <w:szCs w:val="20"/>
        </w:rPr>
      </w:pPr>
      <w:r w:rsidRPr="00F025C9">
        <w:rPr>
          <w:i/>
          <w:iCs/>
          <w:sz w:val="20"/>
          <w:szCs w:val="20"/>
        </w:rPr>
        <w:t xml:space="preserve">Załącznik do </w:t>
      </w:r>
      <w:r>
        <w:rPr>
          <w:i/>
          <w:iCs/>
          <w:sz w:val="20"/>
          <w:szCs w:val="20"/>
        </w:rPr>
        <w:t>uchwały nr 2/V/10</w:t>
      </w:r>
    </w:p>
    <w:p w:rsidR="00A60A33" w:rsidRDefault="00A60A33" w:rsidP="00F025C9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Senatu PWSZ w Jarosławiu</w:t>
      </w:r>
    </w:p>
    <w:p w:rsidR="00A60A33" w:rsidRPr="00F025C9" w:rsidRDefault="00A60A33" w:rsidP="00F025C9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 dnia 19 maja 2010 r.</w:t>
      </w:r>
    </w:p>
    <w:p w:rsidR="00A60A33" w:rsidRPr="003D5FE4" w:rsidRDefault="00A60A33" w:rsidP="00BA61A5">
      <w:pPr>
        <w:jc w:val="both"/>
      </w:pPr>
    </w:p>
    <w:p w:rsidR="00A60A33" w:rsidRPr="003D5FE4" w:rsidRDefault="00A60A33" w:rsidP="00BA61A5">
      <w:pPr>
        <w:jc w:val="both"/>
      </w:pPr>
    </w:p>
    <w:p w:rsidR="00A60A33" w:rsidRPr="00F025C9" w:rsidRDefault="00A60A33" w:rsidP="00BA61A5">
      <w:pPr>
        <w:jc w:val="both"/>
        <w:rPr>
          <w:b/>
          <w:bCs/>
        </w:rPr>
      </w:pPr>
      <w:r w:rsidRPr="00F025C9">
        <w:rPr>
          <w:b/>
          <w:bCs/>
        </w:rPr>
        <w:t>Wykaz przedmiotó</w:t>
      </w:r>
      <w:r>
        <w:rPr>
          <w:b/>
          <w:bCs/>
        </w:rPr>
        <w:t>w egzaminacyjnych objętych postę</w:t>
      </w:r>
      <w:r w:rsidRPr="00F025C9">
        <w:rPr>
          <w:b/>
          <w:bCs/>
        </w:rPr>
        <w:t>powaniem kwalifikacyjnym</w:t>
      </w:r>
    </w:p>
    <w:p w:rsidR="00A60A33" w:rsidRDefault="00A60A33" w:rsidP="008F73AF">
      <w:pPr>
        <w:ind w:firstLine="708"/>
        <w:jc w:val="both"/>
        <w:rPr>
          <w:color w:val="FF0000"/>
        </w:rPr>
      </w:pPr>
    </w:p>
    <w:p w:rsidR="00A60A33" w:rsidRPr="00BA61A5" w:rsidRDefault="00A60A33" w:rsidP="008F73AF">
      <w:pPr>
        <w:ind w:firstLine="708"/>
        <w:jc w:val="both"/>
        <w:rPr>
          <w:color w:val="FF000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0"/>
        <w:gridCol w:w="2208"/>
        <w:gridCol w:w="3239"/>
        <w:gridCol w:w="3221"/>
        <w:gridCol w:w="19"/>
      </w:tblGrid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Kierunek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Egzamin dojrzałości „Stara matura”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Egzamin dojrzałości „Nowa matura”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Zarządzanie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jeden przedmiot spośród: matematyka, geografia, historia, informatyka, fizyka, wiedza o społeczeństwie. 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Przedmioty objęte punktacją w postępowaniu kwalifikacyjnym: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język obcy nowożytny P lub R wskazany przez kandydata,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geografia, historia, informatyka, fizyka, wiedza o społeczeństwie P lub R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Turystyka i Rekreacja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jeden przedmiot spośród: geografia, historia, biologia, matematyka, chemia, wiedza o społeczeństwie. 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język obcy nowożytny P lub R wskazany przez kandydata,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geografia, historia, biologia, matematyka, chemia, wiedza o społeczeństwie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Informatyka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informatyka, fizyka, geografia, chemia, wiedza o społeczeństwie.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informatyka, fizyka, geografia, chemia, wiedza o społeczeństwie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Pielęgniarstwo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biologia, chemia, matematyka, fizyka, wiedza o społeczeństwie.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biologia, chemia, matematyka, fizyka, wiedza o społeczeństwie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Geodezja i Kartografia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7F738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informatyka, geografia, chemia, fizyka.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informatyka, geografia, chemia, fizyka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Europeistyka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jeden przedmiot spośród: historia, geografia, matematyka, biologia, wiedza o społeczeństwie. 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7F738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geografia, matematyka, biologia,  wiedza o społeczeństwie P lub R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Budownictwo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fizyka, matematyka, chemia, biologia, geografia, informatyka.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fizyka, matematyka, chemia, biologia, geografia, informatyka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Politologia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geografia, wiedza o społeczeństwie, historia, biologia, chemia, matematyka.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geografia, wiedza o społeczeństwie, historia, biologia, chemia, matematyka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Pedagogika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jeden przedmiot spośród: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biologia, chemia, historia, wiedza o społeczeństwie, geografia, matematyka.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- jeden przedmiot spośród: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biologia, chemia, historia, wiedza o społeczeństwie, geografia, matematyka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5B0555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2208" w:type="dxa"/>
          </w:tcPr>
          <w:p w:rsidR="00A60A33" w:rsidRPr="00E31759" w:rsidRDefault="00A60A33" w:rsidP="005B0555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Filologia</w:t>
            </w:r>
          </w:p>
        </w:tc>
        <w:tc>
          <w:tcPr>
            <w:tcW w:w="3239" w:type="dxa"/>
          </w:tcPr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geografia, matematyka, wiedza o społeczeństwie.</w:t>
            </w:r>
          </w:p>
        </w:tc>
        <w:tc>
          <w:tcPr>
            <w:tcW w:w="3221" w:type="dxa"/>
          </w:tcPr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 postępowaniu kwalifikacyjnym: </w:t>
            </w:r>
          </w:p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5B0555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geografia, matematyka, wiedza o społeczeństwie P lub R.</w:t>
            </w:r>
          </w:p>
        </w:tc>
      </w:tr>
      <w:tr w:rsidR="00A60A33" w:rsidRPr="007F7385">
        <w:trPr>
          <w:gridAfter w:val="1"/>
          <w:wAfter w:w="19" w:type="dxa"/>
        </w:trPr>
        <w:tc>
          <w:tcPr>
            <w:tcW w:w="600" w:type="dxa"/>
          </w:tcPr>
          <w:p w:rsidR="00A60A33" w:rsidRPr="00E31759" w:rsidRDefault="00A60A33" w:rsidP="00BA30F8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Kosmetologia*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biologia, chemia, fizyka, matematyka, wiedza o społeczeństwie.</w:t>
            </w:r>
          </w:p>
        </w:tc>
        <w:tc>
          <w:tcPr>
            <w:tcW w:w="3221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biologia, chemia, fizyka, matematyka, wiedza o społeczeństwie P lub R.</w:t>
            </w:r>
          </w:p>
        </w:tc>
      </w:tr>
      <w:tr w:rsidR="00A60A33" w:rsidRPr="007F7385"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Zdrowie publiczne*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biologia, chemia, fizyka, matematyka, wiedza o społeczeństwie.</w:t>
            </w:r>
          </w:p>
        </w:tc>
        <w:tc>
          <w:tcPr>
            <w:tcW w:w="3240" w:type="dxa"/>
            <w:gridSpan w:val="2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 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biologia, chemia, fizyka, matematyka, wiedza o społeczeństwie P lub R.</w:t>
            </w:r>
          </w:p>
        </w:tc>
      </w:tr>
      <w:tr w:rsidR="00A60A33" w:rsidRPr="007F7385">
        <w:tc>
          <w:tcPr>
            <w:tcW w:w="600" w:type="dxa"/>
          </w:tcPr>
          <w:p w:rsidR="00A60A33" w:rsidRPr="00E31759" w:rsidRDefault="00A60A33" w:rsidP="00F025C9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Dziennikarstwo i komunikacja społeczna*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geografia, biologia, matematyka, wiedza o społeczeństwie.</w:t>
            </w:r>
          </w:p>
        </w:tc>
        <w:tc>
          <w:tcPr>
            <w:tcW w:w="3240" w:type="dxa"/>
            <w:gridSpan w:val="2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 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geografia, biologia, matematyka, wiedza o społeczeństwie P lub R.</w:t>
            </w:r>
          </w:p>
        </w:tc>
      </w:tr>
      <w:tr w:rsidR="00A60A33" w:rsidRPr="007F7385">
        <w:tc>
          <w:tcPr>
            <w:tcW w:w="600" w:type="dxa"/>
          </w:tcPr>
          <w:p w:rsidR="00A60A33" w:rsidRPr="00E31759" w:rsidRDefault="00A60A33" w:rsidP="00F025C9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Finanse i rachunkowość*</w:t>
            </w:r>
          </w:p>
        </w:tc>
        <w:tc>
          <w:tcPr>
            <w:tcW w:w="3239" w:type="dxa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fizyka, informatyka, matematyka, geografia, wiedza o społeczeństwie.</w:t>
            </w:r>
          </w:p>
        </w:tc>
        <w:tc>
          <w:tcPr>
            <w:tcW w:w="3240" w:type="dxa"/>
            <w:gridSpan w:val="2"/>
          </w:tcPr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 postępowaniu kwalifikacyjnym: 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A5117D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historia, fizyka, informatyka, matematyka, geografia, wiedza o społeczeństwie P lub R.</w:t>
            </w:r>
          </w:p>
        </w:tc>
      </w:tr>
      <w:tr w:rsidR="00A60A33" w:rsidRPr="007F7385">
        <w:tc>
          <w:tcPr>
            <w:tcW w:w="600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2208" w:type="dxa"/>
          </w:tcPr>
          <w:p w:rsidR="00A60A33" w:rsidRPr="00E31759" w:rsidRDefault="00A60A33" w:rsidP="00A5117D">
            <w:pPr>
              <w:rPr>
                <w:b/>
                <w:bCs/>
                <w:sz w:val="20"/>
                <w:szCs w:val="20"/>
              </w:rPr>
            </w:pPr>
            <w:r w:rsidRPr="00E31759">
              <w:rPr>
                <w:b/>
                <w:bCs/>
                <w:sz w:val="20"/>
                <w:szCs w:val="20"/>
              </w:rPr>
              <w:t>Elektronika i telekomunikacja*</w:t>
            </w:r>
          </w:p>
        </w:tc>
        <w:tc>
          <w:tcPr>
            <w:tcW w:w="3239" w:type="dxa"/>
          </w:tcPr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wskazany przez kandydata,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informatyka, fizyka, geografia, chemia, wiedza o społeczeństwie.</w:t>
            </w:r>
          </w:p>
        </w:tc>
        <w:tc>
          <w:tcPr>
            <w:tcW w:w="3240" w:type="dxa"/>
            <w:gridSpan w:val="2"/>
          </w:tcPr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 xml:space="preserve">Przedmioty objęte punktacją w postępowaniu kwalifikacyjnym: 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polski P lub R,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język obcy nowożytny P lub R wskazany przez kandydata,</w:t>
            </w:r>
          </w:p>
          <w:p w:rsidR="00A60A33" w:rsidRPr="00E31759" w:rsidRDefault="00A60A33" w:rsidP="00234D9E">
            <w:pPr>
              <w:rPr>
                <w:sz w:val="20"/>
                <w:szCs w:val="20"/>
              </w:rPr>
            </w:pPr>
            <w:r w:rsidRPr="00E31759">
              <w:rPr>
                <w:sz w:val="20"/>
                <w:szCs w:val="20"/>
              </w:rPr>
              <w:t>- jeden przedmiot spośród: matematyka, informatyka, fizyka, geografia, chemia, wiedza o społeczeństwie P lub R.</w:t>
            </w:r>
          </w:p>
        </w:tc>
      </w:tr>
    </w:tbl>
    <w:p w:rsidR="00A60A33" w:rsidRPr="007F7385" w:rsidRDefault="00A60A33" w:rsidP="008F73AF">
      <w:pPr>
        <w:rPr>
          <w:sz w:val="20"/>
          <w:szCs w:val="20"/>
        </w:rPr>
      </w:pPr>
    </w:p>
    <w:p w:rsidR="00A60A33" w:rsidRPr="007F7385" w:rsidRDefault="00A60A33" w:rsidP="008F73AF">
      <w:pPr>
        <w:rPr>
          <w:sz w:val="20"/>
          <w:szCs w:val="20"/>
        </w:rPr>
      </w:pPr>
      <w:r w:rsidRPr="007F7385">
        <w:rPr>
          <w:sz w:val="20"/>
          <w:szCs w:val="20"/>
        </w:rPr>
        <w:t>* rekrutacja przeprowadzona będzie po uzyskaniu zgody MNiSW.</w:t>
      </w:r>
    </w:p>
    <w:p w:rsidR="00A60A33" w:rsidRPr="007F7385" w:rsidRDefault="00A60A33" w:rsidP="008F73AF">
      <w:pPr>
        <w:rPr>
          <w:sz w:val="20"/>
          <w:szCs w:val="20"/>
        </w:rPr>
      </w:pPr>
    </w:p>
    <w:p w:rsidR="00A60A33" w:rsidRPr="007F7385" w:rsidRDefault="00A60A33" w:rsidP="008F73AF">
      <w:pPr>
        <w:ind w:left="360"/>
        <w:rPr>
          <w:sz w:val="20"/>
          <w:szCs w:val="20"/>
        </w:rPr>
      </w:pPr>
      <w:r w:rsidRPr="007F7385">
        <w:rPr>
          <w:sz w:val="20"/>
          <w:szCs w:val="20"/>
        </w:rPr>
        <w:t>P – poziom podstawowy</w:t>
      </w:r>
    </w:p>
    <w:p w:rsidR="00A60A33" w:rsidRPr="007F7385" w:rsidRDefault="00A60A33" w:rsidP="008F73AF">
      <w:pPr>
        <w:ind w:left="360"/>
        <w:rPr>
          <w:sz w:val="20"/>
          <w:szCs w:val="20"/>
        </w:rPr>
      </w:pPr>
      <w:r w:rsidRPr="007F7385">
        <w:rPr>
          <w:sz w:val="20"/>
          <w:szCs w:val="20"/>
        </w:rPr>
        <w:t>R – poziom rozszerzony</w:t>
      </w:r>
    </w:p>
    <w:p w:rsidR="00A60A33" w:rsidRDefault="00A60A33" w:rsidP="008F73AF">
      <w:pPr>
        <w:ind w:right="-529"/>
        <w:jc w:val="both"/>
      </w:pPr>
    </w:p>
    <w:p w:rsidR="00A60A33" w:rsidRDefault="00A60A33" w:rsidP="007F7385">
      <w:pPr>
        <w:pStyle w:val="NormalWeb"/>
        <w:ind w:left="720"/>
        <w:jc w:val="both"/>
      </w:pPr>
    </w:p>
    <w:sectPr w:rsidR="00A60A33" w:rsidSect="0015047F">
      <w:footerReference w:type="default" r:id="rId7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0A33" w:rsidRDefault="00A60A33" w:rsidP="0007147C">
      <w:r>
        <w:separator/>
      </w:r>
    </w:p>
  </w:endnote>
  <w:endnote w:type="continuationSeparator" w:id="1">
    <w:p w:rsidR="00A60A33" w:rsidRDefault="00A60A33" w:rsidP="00071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A33" w:rsidRDefault="00A60A33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A60A33" w:rsidRDefault="00A60A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0A33" w:rsidRDefault="00A60A33" w:rsidP="0007147C">
      <w:r>
        <w:separator/>
      </w:r>
    </w:p>
  </w:footnote>
  <w:footnote w:type="continuationSeparator" w:id="1">
    <w:p w:rsidR="00A60A33" w:rsidRDefault="00A60A33" w:rsidP="000714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84F71"/>
    <w:multiLevelType w:val="hybridMultilevel"/>
    <w:tmpl w:val="FF1686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E62C8F4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55D3D3A"/>
    <w:multiLevelType w:val="hybridMultilevel"/>
    <w:tmpl w:val="6C44F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42CD3"/>
    <w:multiLevelType w:val="hybridMultilevel"/>
    <w:tmpl w:val="69C64E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73CC2"/>
    <w:multiLevelType w:val="hybridMultilevel"/>
    <w:tmpl w:val="4AB459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E56F3BE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2" w:tplc="D53AC2A4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6EED4C44"/>
    <w:multiLevelType w:val="hybridMultilevel"/>
    <w:tmpl w:val="5B64843A"/>
    <w:lvl w:ilvl="0" w:tplc="4EF21C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0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73AF"/>
    <w:rsid w:val="00003015"/>
    <w:rsid w:val="0007147C"/>
    <w:rsid w:val="00094DC3"/>
    <w:rsid w:val="000C0E6C"/>
    <w:rsid w:val="000F5BEB"/>
    <w:rsid w:val="0015047F"/>
    <w:rsid w:val="00234D9E"/>
    <w:rsid w:val="00240337"/>
    <w:rsid w:val="0025384C"/>
    <w:rsid w:val="003D3F50"/>
    <w:rsid w:val="003D5FE4"/>
    <w:rsid w:val="00553232"/>
    <w:rsid w:val="005B0555"/>
    <w:rsid w:val="005C234B"/>
    <w:rsid w:val="00656F2E"/>
    <w:rsid w:val="00683745"/>
    <w:rsid w:val="00716E36"/>
    <w:rsid w:val="007304BC"/>
    <w:rsid w:val="00731BE3"/>
    <w:rsid w:val="00772D4D"/>
    <w:rsid w:val="00791C6A"/>
    <w:rsid w:val="007A5B16"/>
    <w:rsid w:val="007D635C"/>
    <w:rsid w:val="007E2420"/>
    <w:rsid w:val="007F7385"/>
    <w:rsid w:val="008336AA"/>
    <w:rsid w:val="008F60F5"/>
    <w:rsid w:val="008F73AF"/>
    <w:rsid w:val="009535B8"/>
    <w:rsid w:val="00953F66"/>
    <w:rsid w:val="009C1724"/>
    <w:rsid w:val="00A5117D"/>
    <w:rsid w:val="00A60A33"/>
    <w:rsid w:val="00BA30F8"/>
    <w:rsid w:val="00BA61A5"/>
    <w:rsid w:val="00BE6F31"/>
    <w:rsid w:val="00D92A34"/>
    <w:rsid w:val="00E31759"/>
    <w:rsid w:val="00E61CB2"/>
    <w:rsid w:val="00EB4DF9"/>
    <w:rsid w:val="00F025C9"/>
    <w:rsid w:val="00F21C44"/>
    <w:rsid w:val="00FE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3A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73A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F73A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7E2420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07147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147C"/>
    <w:rPr>
      <w:rFonts w:ascii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rsid w:val="0007147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147C"/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1102</Words>
  <Characters>6612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2/V/10</dc:title>
  <dc:subject/>
  <dc:creator>Your User Name</dc:creator>
  <cp:keywords/>
  <dc:description/>
  <cp:lastModifiedBy>MARTA</cp:lastModifiedBy>
  <cp:revision>2</cp:revision>
  <cp:lastPrinted>2010-04-21T08:04:00Z</cp:lastPrinted>
  <dcterms:created xsi:type="dcterms:W3CDTF">2010-05-04T08:21:00Z</dcterms:created>
  <dcterms:modified xsi:type="dcterms:W3CDTF">2010-05-04T08:21:00Z</dcterms:modified>
</cp:coreProperties>
</file>